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DE518" w14:textId="77777777" w:rsidR="00937774" w:rsidRPr="00FA4868" w:rsidRDefault="00937774" w:rsidP="00FA4868">
      <w:pPr>
        <w:jc w:val="center"/>
        <w:rPr>
          <w:rFonts w:ascii="Arial" w:hAnsi="Arial" w:cs="Arial"/>
          <w:b/>
          <w:sz w:val="28"/>
          <w:szCs w:val="24"/>
          <w:shd w:val="clear" w:color="auto" w:fill="F1F0F0"/>
        </w:rPr>
      </w:pPr>
      <w:r w:rsidRPr="00FA4868">
        <w:rPr>
          <w:rFonts w:ascii="Arial" w:hAnsi="Arial" w:cs="Arial"/>
          <w:b/>
          <w:sz w:val="28"/>
          <w:szCs w:val="24"/>
          <w:shd w:val="clear" w:color="auto" w:fill="F1F0F0"/>
        </w:rPr>
        <w:t>SECRETARY-GENERAL’S GOOD OFFICES MISSION IN CYPRUS</w:t>
      </w:r>
    </w:p>
    <w:p w14:paraId="01DAC97A" w14:textId="77777777" w:rsidR="00937774" w:rsidRPr="00FA4868" w:rsidRDefault="00937774" w:rsidP="00FA4868">
      <w:pPr>
        <w:jc w:val="center"/>
        <w:rPr>
          <w:rFonts w:ascii="Arial" w:hAnsi="Arial" w:cs="Arial"/>
          <w:b/>
          <w:sz w:val="28"/>
          <w:szCs w:val="24"/>
          <w:shd w:val="clear" w:color="auto" w:fill="F1F0F0"/>
        </w:rPr>
      </w:pPr>
      <w:r w:rsidRPr="00FA4868">
        <w:rPr>
          <w:rFonts w:ascii="Arial" w:hAnsi="Arial" w:cs="Arial"/>
          <w:b/>
          <w:sz w:val="28"/>
          <w:szCs w:val="24"/>
          <w:shd w:val="clear" w:color="auto" w:fill="F1F0F0"/>
        </w:rPr>
        <w:t>Joint Statement by the Greek Cypriot leader Mr. Nicos Anastasiades and the Turkish Cypriot leader Mr. Mustafa Akıncı</w:t>
      </w:r>
    </w:p>
    <w:p w14:paraId="416FF542" w14:textId="77777777" w:rsidR="00937774" w:rsidRPr="00FA4868" w:rsidRDefault="00937774">
      <w:pPr>
        <w:rPr>
          <w:rFonts w:ascii="Arial" w:hAnsi="Arial" w:cs="Arial"/>
          <w:sz w:val="24"/>
          <w:szCs w:val="24"/>
          <w:shd w:val="clear" w:color="auto" w:fill="F1F0F0"/>
        </w:rPr>
      </w:pPr>
      <w:r w:rsidRPr="00FA4868">
        <w:rPr>
          <w:rFonts w:ascii="Arial" w:hAnsi="Arial" w:cs="Arial"/>
          <w:sz w:val="24"/>
          <w:szCs w:val="24"/>
          <w:shd w:val="clear" w:color="auto" w:fill="F1F0F0"/>
        </w:rPr>
        <w:t xml:space="preserve">Thursday, 14 January 2016 </w:t>
      </w:r>
    </w:p>
    <w:p w14:paraId="7F20B7B2" w14:textId="77777777" w:rsidR="00937774" w:rsidRPr="00FA4868" w:rsidRDefault="00937774">
      <w:pPr>
        <w:rPr>
          <w:rFonts w:ascii="Arial" w:hAnsi="Arial" w:cs="Arial"/>
          <w:sz w:val="24"/>
          <w:szCs w:val="24"/>
          <w:shd w:val="clear" w:color="auto" w:fill="F1F0F0"/>
        </w:rPr>
      </w:pPr>
      <w:r w:rsidRPr="00FA4868">
        <w:rPr>
          <w:rFonts w:ascii="Arial" w:hAnsi="Arial" w:cs="Arial"/>
          <w:sz w:val="24"/>
          <w:szCs w:val="24"/>
          <w:shd w:val="clear" w:color="auto" w:fill="F1F0F0"/>
        </w:rPr>
        <w:t xml:space="preserve">Today, the Turkish Cypriot leader, Mr. Mustafa Akıncı and the Greek Cypriot leader, Mr. Nicos Anastasiades held constructive deliberations on all of the outstanding issues and provided further guidance to the negotiators. </w:t>
      </w:r>
    </w:p>
    <w:p w14:paraId="25342CE3" w14:textId="77777777" w:rsidR="00937774" w:rsidRPr="00FA4868" w:rsidRDefault="00937774">
      <w:pPr>
        <w:rPr>
          <w:rFonts w:ascii="Arial" w:hAnsi="Arial" w:cs="Arial"/>
          <w:sz w:val="24"/>
          <w:szCs w:val="24"/>
          <w:shd w:val="clear" w:color="auto" w:fill="F1F0F0"/>
        </w:rPr>
      </w:pPr>
      <w:r w:rsidRPr="00FA4868">
        <w:rPr>
          <w:rFonts w:ascii="Arial" w:hAnsi="Arial" w:cs="Arial"/>
          <w:sz w:val="24"/>
          <w:szCs w:val="24"/>
          <w:shd w:val="clear" w:color="auto" w:fill="F1F0F0"/>
        </w:rPr>
        <w:t xml:space="preserve">The leaders established the Technical Committee on education on 25th November and today appointed 11 members each. They exchanged their respective lists of members. </w:t>
      </w:r>
    </w:p>
    <w:p w14:paraId="5DAAD8CE" w14:textId="77777777" w:rsidR="00937774" w:rsidRPr="00FA4868" w:rsidRDefault="00937774">
      <w:pPr>
        <w:rPr>
          <w:rFonts w:ascii="Arial" w:hAnsi="Arial" w:cs="Arial"/>
          <w:sz w:val="24"/>
          <w:szCs w:val="24"/>
          <w:shd w:val="clear" w:color="auto" w:fill="F1F0F0"/>
        </w:rPr>
      </w:pPr>
      <w:r w:rsidRPr="00FA4868">
        <w:rPr>
          <w:rFonts w:ascii="Arial" w:hAnsi="Arial" w:cs="Arial"/>
          <w:sz w:val="24"/>
          <w:szCs w:val="24"/>
          <w:shd w:val="clear" w:color="auto" w:fill="F1F0F0"/>
        </w:rPr>
        <w:t xml:space="preserve">The two leaders will meet again on 29th January. </w:t>
      </w:r>
    </w:p>
    <w:p w14:paraId="7E4C3697" w14:textId="77777777" w:rsidR="00273356" w:rsidRPr="00FA4868" w:rsidRDefault="00937774">
      <w:pPr>
        <w:rPr>
          <w:rFonts w:ascii="Arial" w:hAnsi="Arial" w:cs="Arial"/>
          <w:sz w:val="24"/>
          <w:szCs w:val="24"/>
        </w:rPr>
      </w:pPr>
      <w:r w:rsidRPr="00FA4868">
        <w:rPr>
          <w:rFonts w:ascii="Arial" w:hAnsi="Arial" w:cs="Arial"/>
          <w:sz w:val="24"/>
          <w:szCs w:val="24"/>
          <w:shd w:val="clear" w:color="auto" w:fill="F1F0F0"/>
        </w:rPr>
        <w:t>End.</w:t>
      </w:r>
      <w:bookmarkStart w:id="0" w:name="_GoBack"/>
      <w:bookmarkEnd w:id="0"/>
    </w:p>
    <w:sectPr w:rsidR="00273356" w:rsidRPr="00FA48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937774"/>
    <w:rsid w:val="00273356"/>
    <w:rsid w:val="00937774"/>
    <w:rsid w:val="00FA4868"/>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642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544</Characters>
  <Application>Microsoft Macintosh Word</Application>
  <DocSecurity>0</DocSecurity>
  <Lines>4</Lines>
  <Paragraphs>1</Paragraphs>
  <ScaleCrop>false</ScaleCrop>
  <Company/>
  <LinksUpToDate>false</LinksUpToDate>
  <CharactersWithSpaces>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OSHAN</dc:creator>
  <cp:keywords/>
  <dc:description/>
  <cp:lastModifiedBy>Atıf Müezzinler</cp:lastModifiedBy>
  <cp:revision>3</cp:revision>
  <dcterms:created xsi:type="dcterms:W3CDTF">2016-10-18T10:35:00Z</dcterms:created>
  <dcterms:modified xsi:type="dcterms:W3CDTF">2016-10-18T10:38:00Z</dcterms:modified>
</cp:coreProperties>
</file>